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14" w:rsidRPr="00805A4A" w:rsidRDefault="00B1374C" w:rsidP="00F50DD9">
      <w:pPr>
        <w:jc w:val="right"/>
        <w:rPr>
          <w:rFonts w:ascii="Times New Roman" w:hAnsi="Times New Roman" w:cs="Times New Roman"/>
          <w:i/>
          <w:sz w:val="18"/>
          <w:szCs w:val="18"/>
        </w:rPr>
      </w:pPr>
      <w:r w:rsidRPr="00805A4A">
        <w:rPr>
          <w:rFonts w:ascii="Times New Roman" w:hAnsi="Times New Roman" w:cs="Times New Roman"/>
          <w:i/>
          <w:sz w:val="18"/>
          <w:szCs w:val="18"/>
        </w:rPr>
        <w:t>Приложение №1</w:t>
      </w:r>
    </w:p>
    <w:p w:rsidR="00452014" w:rsidRPr="00805A4A" w:rsidRDefault="00B1374C" w:rsidP="00F50DD9">
      <w:pPr>
        <w:jc w:val="right"/>
        <w:rPr>
          <w:rFonts w:ascii="Times New Roman" w:hAnsi="Times New Roman" w:cs="Times New Roman"/>
          <w:i/>
          <w:sz w:val="18"/>
          <w:szCs w:val="18"/>
        </w:rPr>
      </w:pPr>
      <w:r w:rsidRPr="00805A4A">
        <w:rPr>
          <w:rFonts w:ascii="Times New Roman" w:hAnsi="Times New Roman" w:cs="Times New Roman"/>
          <w:i/>
          <w:sz w:val="18"/>
          <w:szCs w:val="18"/>
        </w:rPr>
        <w:t>К Распоряжению Главы муниципального образования МО «Купчино»</w:t>
      </w:r>
    </w:p>
    <w:p w:rsidR="00452014" w:rsidRPr="00805A4A" w:rsidRDefault="00B1374C" w:rsidP="00F50DD9">
      <w:pPr>
        <w:jc w:val="right"/>
        <w:rPr>
          <w:rFonts w:ascii="Times New Roman" w:hAnsi="Times New Roman" w:cs="Times New Roman"/>
          <w:i/>
          <w:sz w:val="18"/>
          <w:szCs w:val="18"/>
        </w:rPr>
      </w:pPr>
      <w:r w:rsidRPr="00805A4A">
        <w:rPr>
          <w:rFonts w:ascii="Times New Roman" w:hAnsi="Times New Roman" w:cs="Times New Roman"/>
          <w:i/>
          <w:sz w:val="18"/>
          <w:szCs w:val="18"/>
        </w:rPr>
        <w:t>№04 - 25.05.2011.</w:t>
      </w:r>
    </w:p>
    <w:p w:rsidR="00F50DD9" w:rsidRDefault="00F50DD9" w:rsidP="00F50DD9">
      <w:pPr>
        <w:jc w:val="right"/>
        <w:rPr>
          <w:rFonts w:ascii="Times New Roman" w:hAnsi="Times New Roman" w:cs="Times New Roman"/>
        </w:rPr>
      </w:pPr>
    </w:p>
    <w:p w:rsidR="00F50DD9" w:rsidRPr="00F50DD9" w:rsidRDefault="00F50DD9" w:rsidP="00F50DD9">
      <w:pPr>
        <w:jc w:val="right"/>
        <w:rPr>
          <w:rFonts w:ascii="Times New Roman" w:hAnsi="Times New Roman" w:cs="Times New Roman"/>
        </w:rPr>
      </w:pPr>
    </w:p>
    <w:p w:rsidR="00F50DD9" w:rsidRPr="00805A4A" w:rsidRDefault="00F50DD9" w:rsidP="00F50DD9">
      <w:pPr>
        <w:jc w:val="center"/>
        <w:rPr>
          <w:rFonts w:ascii="Times New Roman" w:hAnsi="Times New Roman" w:cs="Times New Roman"/>
          <w:b/>
        </w:rPr>
      </w:pPr>
      <w:r w:rsidRPr="00805A4A">
        <w:rPr>
          <w:rFonts w:ascii="Times New Roman" w:hAnsi="Times New Roman" w:cs="Times New Roman"/>
          <w:b/>
        </w:rPr>
        <w:t>ПОЛОЖЕНИЕ</w:t>
      </w:r>
    </w:p>
    <w:p w:rsidR="00452014" w:rsidRPr="00805A4A" w:rsidRDefault="00B1374C" w:rsidP="00F50DD9">
      <w:pPr>
        <w:jc w:val="center"/>
        <w:rPr>
          <w:rFonts w:ascii="Times New Roman" w:hAnsi="Times New Roman" w:cs="Times New Roman"/>
          <w:b/>
        </w:rPr>
      </w:pPr>
      <w:r w:rsidRPr="00805A4A">
        <w:rPr>
          <w:rFonts w:ascii="Times New Roman" w:hAnsi="Times New Roman" w:cs="Times New Roman"/>
          <w:b/>
        </w:rPr>
        <w:t>О ПОРЯДКЕ УВЕДОМЛЕНИЯ ГЛАВЫ ОРГАНА МЕСТНОГО САМОУПРАВЛЕНИЯ О ФАКТАХ ОБРАЩЕНИЯ В ЦЕЛЯХ СКЛОНЕНИЯ</w:t>
      </w:r>
    </w:p>
    <w:p w:rsidR="00452014" w:rsidRPr="00805A4A" w:rsidRDefault="00B1374C" w:rsidP="00F50DD9">
      <w:pPr>
        <w:jc w:val="center"/>
        <w:rPr>
          <w:rFonts w:ascii="Times New Roman" w:hAnsi="Times New Roman" w:cs="Times New Roman"/>
          <w:b/>
        </w:rPr>
      </w:pPr>
      <w:r w:rsidRPr="00805A4A">
        <w:rPr>
          <w:rFonts w:ascii="Times New Roman" w:hAnsi="Times New Roman" w:cs="Times New Roman"/>
          <w:b/>
        </w:rPr>
        <w:t>МУНИЦИПАЛЬНОГО СЛУЖАЩЕГО, ЗАМЕЩАЮЩЕГО ДОЛЖНОСТЬ</w:t>
      </w:r>
    </w:p>
    <w:p w:rsidR="00452014" w:rsidRPr="00805A4A" w:rsidRDefault="00B1374C" w:rsidP="00F50DD9">
      <w:pPr>
        <w:jc w:val="center"/>
        <w:rPr>
          <w:rFonts w:ascii="Times New Roman" w:hAnsi="Times New Roman" w:cs="Times New Roman"/>
          <w:b/>
        </w:rPr>
      </w:pPr>
      <w:r w:rsidRPr="00805A4A">
        <w:rPr>
          <w:rFonts w:ascii="Times New Roman" w:hAnsi="Times New Roman" w:cs="Times New Roman"/>
          <w:b/>
        </w:rPr>
        <w:t>МУНИЦИПАЛЬНОЙ СЛУЖБЫ,</w:t>
      </w:r>
    </w:p>
    <w:p w:rsidR="00452014" w:rsidRPr="00805A4A" w:rsidRDefault="00B1374C" w:rsidP="00F50DD9">
      <w:pPr>
        <w:jc w:val="center"/>
        <w:rPr>
          <w:rFonts w:ascii="Times New Roman" w:hAnsi="Times New Roman" w:cs="Times New Roman"/>
          <w:b/>
        </w:rPr>
      </w:pPr>
      <w:r w:rsidRPr="00805A4A">
        <w:rPr>
          <w:rFonts w:ascii="Times New Roman" w:hAnsi="Times New Roman" w:cs="Times New Roman"/>
          <w:b/>
        </w:rPr>
        <w:t>К СОВЕРШЕНИЮ КОРРУПЦИОННЫХ ПРАВОНАРУШЕНИЙ.</w:t>
      </w:r>
    </w:p>
    <w:p w:rsidR="00F50DD9" w:rsidRDefault="00F50DD9" w:rsidP="00F50DD9">
      <w:pPr>
        <w:ind w:firstLine="360"/>
        <w:jc w:val="both"/>
        <w:rPr>
          <w:rFonts w:ascii="Times New Roman" w:hAnsi="Times New Roman" w:cs="Times New Roman"/>
        </w:rPr>
      </w:pPr>
    </w:p>
    <w:p w:rsidR="00F50DD9" w:rsidRDefault="00F50DD9" w:rsidP="00F50DD9">
      <w:pPr>
        <w:ind w:firstLine="360"/>
        <w:jc w:val="both"/>
        <w:rPr>
          <w:rFonts w:ascii="Times New Roman" w:hAnsi="Times New Roman" w:cs="Times New Roman"/>
        </w:rPr>
      </w:pPr>
    </w:p>
    <w:p w:rsidR="00452014" w:rsidRPr="00F50DD9" w:rsidRDefault="00B1374C" w:rsidP="00F50DD9">
      <w:pPr>
        <w:ind w:firstLine="360"/>
        <w:jc w:val="both"/>
        <w:rPr>
          <w:rFonts w:ascii="Times New Roman" w:hAnsi="Times New Roman" w:cs="Times New Roman"/>
        </w:rPr>
      </w:pPr>
      <w:r w:rsidRPr="00F50DD9">
        <w:rPr>
          <w:rFonts w:ascii="Times New Roman" w:hAnsi="Times New Roman" w:cs="Times New Roman"/>
        </w:rPr>
        <w:t>1. Настоящее «Положение о порядке уведомления главы органа местного самоуправления о фактах обращения в целях склонения муниципального служащего, замещающего должность муниципальной службы, к совершению коррупционных правонарушений» (далее - «Положение») определяет в соответствии со статьёй 9 Федерального закон</w:t>
      </w:r>
      <w:r w:rsidR="00805A4A">
        <w:rPr>
          <w:rFonts w:ascii="Times New Roman" w:hAnsi="Times New Roman" w:cs="Times New Roman"/>
        </w:rPr>
        <w:t>а «О противодействии коррупции»</w:t>
      </w:r>
      <w:r w:rsidRPr="00F50DD9">
        <w:rPr>
          <w:rFonts w:ascii="Times New Roman" w:hAnsi="Times New Roman" w:cs="Times New Roman"/>
        </w:rPr>
        <w:t>:</w:t>
      </w:r>
    </w:p>
    <w:p w:rsidR="00452014" w:rsidRPr="00F50DD9" w:rsidRDefault="00B1374C" w:rsidP="00F50DD9">
      <w:pPr>
        <w:ind w:firstLine="360"/>
        <w:jc w:val="both"/>
        <w:rPr>
          <w:rFonts w:ascii="Times New Roman" w:hAnsi="Times New Roman" w:cs="Times New Roman"/>
        </w:rPr>
      </w:pPr>
      <w:r w:rsidRPr="00F50DD9">
        <w:rPr>
          <w:rFonts w:ascii="Times New Roman" w:hAnsi="Times New Roman" w:cs="Times New Roman"/>
        </w:rPr>
        <w:t>- порядок уведомления главы органа местного самоуправления о факте обращения в целях склонения муниципального служащего, замещающего должность муниципальной службы в органе местного самоуправления, к совершению коррупционных Право</w:t>
      </w:r>
      <w:r w:rsidR="00805A4A">
        <w:rPr>
          <w:rFonts w:ascii="Times New Roman" w:hAnsi="Times New Roman" w:cs="Times New Roman"/>
        </w:rPr>
        <w:t>нарушений (далее - «обращение»)</w:t>
      </w:r>
      <w:r w:rsidRPr="00F50DD9">
        <w:rPr>
          <w:rFonts w:ascii="Times New Roman" w:hAnsi="Times New Roman" w:cs="Times New Roman"/>
        </w:rPr>
        <w:t>;</w:t>
      </w:r>
    </w:p>
    <w:p w:rsidR="00452014" w:rsidRPr="00F50DD9" w:rsidRDefault="00B1374C" w:rsidP="00F50DD9">
      <w:pPr>
        <w:ind w:firstLine="360"/>
        <w:jc w:val="both"/>
        <w:rPr>
          <w:rFonts w:ascii="Times New Roman" w:hAnsi="Times New Roman" w:cs="Times New Roman"/>
        </w:rPr>
      </w:pPr>
      <w:r w:rsidRPr="00F50DD9">
        <w:rPr>
          <w:rFonts w:ascii="Times New Roman" w:hAnsi="Times New Roman" w:cs="Times New Roman"/>
        </w:rPr>
        <w:t>- перечень сведений, содержащихся в уведомлении главы органа местного самоуправления о факте обращения в целях склонения к совершению коррупционных правонарушений (далее - «уведомление»)</w:t>
      </w:r>
    </w:p>
    <w:p w:rsidR="00452014" w:rsidRPr="00F50DD9" w:rsidRDefault="00B1374C" w:rsidP="00F50DD9">
      <w:pPr>
        <w:ind w:firstLine="360"/>
        <w:jc w:val="both"/>
        <w:rPr>
          <w:rFonts w:ascii="Times New Roman" w:hAnsi="Times New Roman" w:cs="Times New Roman"/>
        </w:rPr>
      </w:pPr>
      <w:r w:rsidRPr="00F50DD9">
        <w:rPr>
          <w:rFonts w:ascii="Times New Roman" w:hAnsi="Times New Roman" w:cs="Times New Roman"/>
        </w:rPr>
        <w:t>- орг</w:t>
      </w:r>
      <w:r w:rsidR="00805A4A">
        <w:rPr>
          <w:rFonts w:ascii="Times New Roman" w:hAnsi="Times New Roman" w:cs="Times New Roman"/>
        </w:rPr>
        <w:t>анизацию проверки этих сведений</w:t>
      </w:r>
      <w:r w:rsidRPr="00F50DD9">
        <w:rPr>
          <w:rFonts w:ascii="Times New Roman" w:hAnsi="Times New Roman" w:cs="Times New Roman"/>
        </w:rPr>
        <w:t>;</w:t>
      </w:r>
    </w:p>
    <w:p w:rsidR="00452014" w:rsidRPr="00F50DD9" w:rsidRDefault="00B1374C" w:rsidP="00F50DD9">
      <w:pPr>
        <w:ind w:firstLine="360"/>
        <w:jc w:val="both"/>
        <w:rPr>
          <w:rFonts w:ascii="Times New Roman" w:hAnsi="Times New Roman" w:cs="Times New Roman"/>
        </w:rPr>
      </w:pPr>
      <w:r w:rsidRPr="00F50DD9">
        <w:rPr>
          <w:rFonts w:ascii="Times New Roman" w:hAnsi="Times New Roman" w:cs="Times New Roman"/>
        </w:rPr>
        <w:t>- порядок регистрации уведомлений.</w:t>
      </w:r>
    </w:p>
    <w:p w:rsidR="00452014" w:rsidRPr="00F50DD9" w:rsidRDefault="00B1374C" w:rsidP="00F50DD9">
      <w:pPr>
        <w:ind w:firstLine="360"/>
        <w:jc w:val="both"/>
        <w:rPr>
          <w:rFonts w:ascii="Times New Roman" w:hAnsi="Times New Roman" w:cs="Times New Roman"/>
        </w:rPr>
      </w:pPr>
      <w:r w:rsidRPr="00F50DD9">
        <w:rPr>
          <w:rFonts w:ascii="Times New Roman" w:hAnsi="Times New Roman" w:cs="Times New Roman"/>
        </w:rPr>
        <w:t>2. К коррупционным правонарушениям относятся</w:t>
      </w:r>
      <w:proofErr w:type="gramStart"/>
      <w:r w:rsidRPr="00F50DD9">
        <w:rPr>
          <w:rFonts w:ascii="Times New Roman" w:hAnsi="Times New Roman" w:cs="Times New Roman"/>
        </w:rPr>
        <w:t xml:space="preserve"> :</w:t>
      </w:r>
      <w:proofErr w:type="gramEnd"/>
      <w:r w:rsidRPr="00F50DD9">
        <w:rPr>
          <w:rFonts w:ascii="Times New Roman" w:hAnsi="Times New Roman" w:cs="Times New Roman"/>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452014" w:rsidRPr="00F50DD9" w:rsidRDefault="00B1374C" w:rsidP="00F50DD9">
      <w:pPr>
        <w:ind w:firstLine="360"/>
        <w:jc w:val="both"/>
        <w:rPr>
          <w:rFonts w:ascii="Times New Roman" w:hAnsi="Times New Roman" w:cs="Times New Roman"/>
        </w:rPr>
      </w:pPr>
      <w:r w:rsidRPr="00F50DD9">
        <w:rPr>
          <w:rFonts w:ascii="Times New Roman" w:hAnsi="Times New Roman" w:cs="Times New Roman"/>
        </w:rPr>
        <w:t>3. Представление главе органа местного самоуправления уведомления об обращении, за исключением случаев, когда по данному факту проведена или проводится проверка, является должностной обязанностью муниципального служащего, невыполнение которой является правонарушением, влекущим его увольнение с муниципальной службы</w:t>
      </w:r>
      <w:proofErr w:type="gramStart"/>
      <w:r w:rsidRPr="00F50DD9">
        <w:rPr>
          <w:rFonts w:ascii="Times New Roman" w:hAnsi="Times New Roman" w:cs="Times New Roman"/>
        </w:rPr>
        <w:t xml:space="preserve"> С</w:t>
      </w:r>
      <w:proofErr w:type="gramEnd"/>
      <w:r w:rsidRPr="00F50DD9">
        <w:rPr>
          <w:rFonts w:ascii="Times New Roman" w:hAnsi="Times New Roman" w:cs="Times New Roman"/>
        </w:rPr>
        <w:t>анкт- Петербурга либо привлечение его к иным видам ответственности в соответствии с законодательством Российской Федерации.</w:t>
      </w:r>
    </w:p>
    <w:p w:rsidR="00452014" w:rsidRPr="00F50DD9" w:rsidRDefault="00B1374C" w:rsidP="00F50DD9">
      <w:pPr>
        <w:ind w:firstLine="360"/>
        <w:jc w:val="both"/>
        <w:rPr>
          <w:rFonts w:ascii="Times New Roman" w:hAnsi="Times New Roman" w:cs="Times New Roman"/>
        </w:rPr>
      </w:pPr>
      <w:r w:rsidRPr="00F50DD9">
        <w:rPr>
          <w:rFonts w:ascii="Times New Roman" w:hAnsi="Times New Roman" w:cs="Times New Roman"/>
        </w:rPr>
        <w:t>4. Муниципальный служащий о факте обращения в целях склонения его к совершению коррупционного правонарушения незамедлительно уведомляет в письменной форме главу органа местного самоуправления.</w:t>
      </w:r>
    </w:p>
    <w:p w:rsidR="00452014" w:rsidRPr="00F50DD9" w:rsidRDefault="00B1374C" w:rsidP="00F50DD9">
      <w:pPr>
        <w:ind w:firstLine="360"/>
        <w:jc w:val="both"/>
        <w:rPr>
          <w:rFonts w:ascii="Times New Roman" w:hAnsi="Times New Roman" w:cs="Times New Roman"/>
        </w:rPr>
      </w:pPr>
      <w:r w:rsidRPr="00F50DD9">
        <w:rPr>
          <w:rFonts w:ascii="Times New Roman" w:hAnsi="Times New Roman" w:cs="Times New Roman"/>
        </w:rPr>
        <w:t>5. Уведомление составляется по каждому факту обращения по утверждённой форме и должно содержать следующие сведения</w:t>
      </w:r>
      <w:proofErr w:type="gramStart"/>
      <w:r w:rsidRPr="00F50DD9">
        <w:rPr>
          <w:rFonts w:ascii="Times New Roman" w:hAnsi="Times New Roman" w:cs="Times New Roman"/>
        </w:rPr>
        <w:t xml:space="preserve"> :</w:t>
      </w:r>
      <w:proofErr w:type="gramEnd"/>
    </w:p>
    <w:p w:rsidR="00452014" w:rsidRPr="00F50DD9" w:rsidRDefault="00B1374C" w:rsidP="00F50DD9">
      <w:pPr>
        <w:ind w:firstLine="360"/>
        <w:jc w:val="both"/>
        <w:rPr>
          <w:rFonts w:ascii="Times New Roman" w:hAnsi="Times New Roman" w:cs="Times New Roman"/>
        </w:rPr>
      </w:pPr>
      <w:r w:rsidRPr="00F50DD9">
        <w:rPr>
          <w:rFonts w:ascii="Times New Roman" w:hAnsi="Times New Roman" w:cs="Times New Roman"/>
        </w:rPr>
        <w:t>- фамилия, имя, отчество муниципального служащего, замещаемая им должность муниципальной службы;</w:t>
      </w:r>
    </w:p>
    <w:p w:rsidR="00770273" w:rsidRDefault="00B1374C" w:rsidP="00770273">
      <w:pPr>
        <w:jc w:val="both"/>
        <w:rPr>
          <w:rFonts w:ascii="Times New Roman" w:hAnsi="Times New Roman" w:cs="Times New Roman"/>
        </w:rPr>
      </w:pPr>
      <w:proofErr w:type="gramStart"/>
      <w:r w:rsidRPr="00F50DD9">
        <w:rPr>
          <w:rFonts w:ascii="Times New Roman" w:hAnsi="Times New Roman" w:cs="Times New Roman"/>
        </w:rPr>
        <w:t>- все известные муниципальному служащему данные о лице (лицах), обратившемся</w:t>
      </w:r>
      <w:r w:rsidR="00770273">
        <w:rPr>
          <w:rFonts w:ascii="Times New Roman" w:hAnsi="Times New Roman" w:cs="Times New Roman"/>
        </w:rPr>
        <w:t xml:space="preserve"> (обратившихся) к нему в целях склонения муниципального служащего к совершению </w:t>
      </w:r>
      <w:r w:rsidR="00770273">
        <w:rPr>
          <w:rFonts w:ascii="Times New Roman" w:hAnsi="Times New Roman" w:cs="Times New Roman"/>
        </w:rPr>
        <w:lastRenderedPageBreak/>
        <w:t>коррупционного правонарушения;</w:t>
      </w:r>
      <w:proofErr w:type="gramEnd"/>
    </w:p>
    <w:p w:rsidR="00770273" w:rsidRDefault="00770273" w:rsidP="00770273">
      <w:pPr>
        <w:ind w:firstLine="360"/>
        <w:jc w:val="both"/>
        <w:rPr>
          <w:rFonts w:ascii="Times New Roman" w:hAnsi="Times New Roman" w:cs="Times New Roman"/>
        </w:rPr>
      </w:pPr>
      <w:r>
        <w:rPr>
          <w:rFonts w:ascii="Times New Roman" w:hAnsi="Times New Roman" w:cs="Times New Roman"/>
        </w:rPr>
        <w:t>- дата, время, место, обстоятельства, при которых произошло обращение</w:t>
      </w:r>
      <w:proofErr w:type="gramStart"/>
      <w:r>
        <w:rPr>
          <w:rFonts w:ascii="Times New Roman" w:hAnsi="Times New Roman" w:cs="Times New Roman"/>
        </w:rPr>
        <w:t xml:space="preserve"> ;</w:t>
      </w:r>
      <w:proofErr w:type="gramEnd"/>
    </w:p>
    <w:p w:rsidR="00770273" w:rsidRDefault="00770273" w:rsidP="00770273">
      <w:pPr>
        <w:ind w:firstLine="360"/>
        <w:jc w:val="both"/>
        <w:rPr>
          <w:rFonts w:ascii="Times New Roman" w:hAnsi="Times New Roman" w:cs="Times New Roman"/>
        </w:rPr>
      </w:pPr>
      <w:r>
        <w:rPr>
          <w:rFonts w:ascii="Times New Roman" w:hAnsi="Times New Roman" w:cs="Times New Roman"/>
        </w:rPr>
        <w:t>- информация о действии (бездействии), которое муниципальный служащий должен был совершить по обращению (нецелевое расходование бюджетных средств, незаконное участие в предпринимательской деятельности, злоупотребление должностными полномочиями, превышение должностных полномочий, получение взятки, дача взятки, служебный подлог и т.п.);</w:t>
      </w:r>
    </w:p>
    <w:p w:rsidR="00770273" w:rsidRDefault="00770273" w:rsidP="00770273">
      <w:pPr>
        <w:ind w:firstLine="360"/>
        <w:jc w:val="both"/>
        <w:rPr>
          <w:rFonts w:ascii="Times New Roman" w:hAnsi="Times New Roman" w:cs="Times New Roman"/>
        </w:rPr>
      </w:pPr>
      <w:proofErr w:type="gramStart"/>
      <w:r>
        <w:rPr>
          <w:rFonts w:ascii="Times New Roman" w:hAnsi="Times New Roman" w:cs="Times New Roman"/>
        </w:rPr>
        <w:t>- способ склонения (угроза, подкуп, обман и т.п.) и обстоятельства склонения (телефонный разговор, личная встреча, почта и т.п.);</w:t>
      </w:r>
      <w:proofErr w:type="gramEnd"/>
    </w:p>
    <w:p w:rsidR="00770273" w:rsidRDefault="00770273" w:rsidP="00770273">
      <w:pPr>
        <w:ind w:firstLine="360"/>
        <w:jc w:val="both"/>
        <w:rPr>
          <w:rFonts w:ascii="Times New Roman" w:hAnsi="Times New Roman" w:cs="Times New Roman"/>
        </w:rPr>
      </w:pPr>
      <w:r>
        <w:rPr>
          <w:rFonts w:ascii="Times New Roman" w:hAnsi="Times New Roman" w:cs="Times New Roman"/>
        </w:rPr>
        <w:t>- информация об отказе (согласии) муниципального служащего принять предложение лица (лиц) о совершении коррупционного правонарушения</w:t>
      </w:r>
      <w:proofErr w:type="gramStart"/>
      <w:r>
        <w:rPr>
          <w:rFonts w:ascii="Times New Roman" w:hAnsi="Times New Roman" w:cs="Times New Roman"/>
        </w:rPr>
        <w:t xml:space="preserve"> ;</w:t>
      </w:r>
      <w:proofErr w:type="gramEnd"/>
    </w:p>
    <w:p w:rsidR="00770273" w:rsidRDefault="00770273" w:rsidP="00770273">
      <w:pPr>
        <w:ind w:firstLine="360"/>
        <w:jc w:val="both"/>
        <w:rPr>
          <w:rFonts w:ascii="Times New Roman" w:hAnsi="Times New Roman" w:cs="Times New Roman"/>
        </w:rPr>
      </w:pPr>
      <w:r>
        <w:rPr>
          <w:rFonts w:ascii="Times New Roman" w:hAnsi="Times New Roman" w:cs="Times New Roman"/>
        </w:rPr>
        <w:t>- информация о наличии (отсутствии) договоренности о дальнейшей встрече и действиях участников обращения;</w:t>
      </w:r>
    </w:p>
    <w:p w:rsidR="00770273" w:rsidRDefault="00770273" w:rsidP="00770273">
      <w:pPr>
        <w:ind w:firstLine="360"/>
        <w:jc w:val="both"/>
        <w:rPr>
          <w:rFonts w:ascii="Times New Roman" w:hAnsi="Times New Roman" w:cs="Times New Roman"/>
        </w:rPr>
      </w:pPr>
      <w:r>
        <w:rPr>
          <w:rFonts w:ascii="Times New Roman" w:hAnsi="Times New Roman" w:cs="Times New Roman"/>
        </w:rPr>
        <w:t>- иные сведения, которые муниципальный служащий считает необходимым сообщить.</w:t>
      </w:r>
    </w:p>
    <w:p w:rsidR="00770273" w:rsidRDefault="00770273" w:rsidP="00770273">
      <w:pPr>
        <w:ind w:firstLine="360"/>
        <w:jc w:val="both"/>
        <w:rPr>
          <w:rFonts w:ascii="Times New Roman" w:hAnsi="Times New Roman" w:cs="Times New Roman"/>
        </w:rPr>
      </w:pPr>
      <w:r>
        <w:rPr>
          <w:rFonts w:ascii="Times New Roman" w:hAnsi="Times New Roman" w:cs="Times New Roman"/>
        </w:rPr>
        <w:t>Уведомление заверяется личной подписью муниципального служащего с указанием даты и времени составления уведомления.</w:t>
      </w:r>
    </w:p>
    <w:p w:rsidR="00770273" w:rsidRDefault="00770273" w:rsidP="00770273">
      <w:pPr>
        <w:ind w:firstLine="360"/>
        <w:jc w:val="both"/>
        <w:rPr>
          <w:rFonts w:ascii="Times New Roman" w:hAnsi="Times New Roman" w:cs="Times New Roman"/>
        </w:rPr>
      </w:pPr>
      <w:r>
        <w:rPr>
          <w:rFonts w:ascii="Times New Roman" w:hAnsi="Times New Roman" w:cs="Times New Roman"/>
        </w:rPr>
        <w:t>Уведомление может быть представлено главе органа местного самоуправления (либо лицу его замещающему) лично, через должностных лиц, осуществляющих делопроизводство в органе местного самоуправления, либо направлено почтой.</w:t>
      </w:r>
    </w:p>
    <w:p w:rsidR="00770273" w:rsidRDefault="00770273" w:rsidP="00770273">
      <w:pPr>
        <w:ind w:firstLine="360"/>
        <w:jc w:val="both"/>
        <w:rPr>
          <w:rFonts w:ascii="Times New Roman" w:hAnsi="Times New Roman" w:cs="Times New Roman"/>
        </w:rPr>
      </w:pPr>
      <w:r>
        <w:rPr>
          <w:rFonts w:ascii="Times New Roman" w:hAnsi="Times New Roman" w:cs="Times New Roman"/>
        </w:rPr>
        <w:t>Уведомление направляется главе того органа местного самоуправления, в котором муниципальный служащий занимает соответствующую должность муниципальной службы.</w:t>
      </w:r>
    </w:p>
    <w:p w:rsidR="00770273" w:rsidRDefault="00770273" w:rsidP="00770273">
      <w:pPr>
        <w:ind w:firstLine="360"/>
        <w:jc w:val="both"/>
        <w:rPr>
          <w:rFonts w:ascii="Times New Roman" w:hAnsi="Times New Roman" w:cs="Times New Roman"/>
        </w:rPr>
      </w:pPr>
      <w:r>
        <w:rPr>
          <w:rFonts w:ascii="Times New Roman" w:hAnsi="Times New Roman" w:cs="Times New Roman"/>
        </w:rPr>
        <w:t>6. Уведомление регистрируется специально назначенным лицом либо кадровой службой органа местного самоуправления (далее - «Исполнитель») В Журнале регистрации уведомлений представителя нанимателя</w:t>
      </w:r>
      <w:proofErr w:type="gramStart"/>
      <w:r>
        <w:rPr>
          <w:rFonts w:ascii="Times New Roman" w:hAnsi="Times New Roman" w:cs="Times New Roman"/>
        </w:rPr>
        <w:t xml:space="preserve"> О</w:t>
      </w:r>
      <w:proofErr w:type="gramEnd"/>
      <w:r>
        <w:rPr>
          <w:rFonts w:ascii="Times New Roman" w:hAnsi="Times New Roman" w:cs="Times New Roman"/>
        </w:rPr>
        <w:t xml:space="preserve"> фактах обращений (далее - «журнал регистрации уведомлений»).</w:t>
      </w:r>
    </w:p>
    <w:p w:rsidR="00770273" w:rsidRDefault="00770273" w:rsidP="00770273">
      <w:pPr>
        <w:ind w:firstLine="360"/>
        <w:jc w:val="both"/>
        <w:rPr>
          <w:rFonts w:ascii="Times New Roman" w:hAnsi="Times New Roman" w:cs="Times New Roman"/>
        </w:rPr>
      </w:pPr>
      <w:r>
        <w:rPr>
          <w:rFonts w:ascii="Times New Roman" w:hAnsi="Times New Roman" w:cs="Times New Roman"/>
        </w:rPr>
        <w:t>Глава органа местного самоуправления назначает Исполнителя (муниципального служащего), ответственного за ведение журнала регистрации уведомлений.</w:t>
      </w:r>
    </w:p>
    <w:p w:rsidR="00770273" w:rsidRDefault="00770273" w:rsidP="00770273">
      <w:pPr>
        <w:ind w:firstLine="360"/>
        <w:jc w:val="both"/>
        <w:rPr>
          <w:rFonts w:ascii="Times New Roman" w:hAnsi="Times New Roman" w:cs="Times New Roman"/>
        </w:rPr>
      </w:pPr>
      <w:r>
        <w:rPr>
          <w:rFonts w:ascii="Times New Roman" w:hAnsi="Times New Roman" w:cs="Times New Roman"/>
        </w:rPr>
        <w:t>Журнал регистрации уведомлений составляется по утверждённой форме. В журнале регистрации уведомлений указывается порядковый номер, дата и время поступления уведомления, фамилия, имя, отчество муниципального служащего, направившего уведомление, замещаемая им должность муниципальной службы, а также фамилия, имя, отчество Исполнителя (муниципального служащего, принявшего уведомление), замещаемая им должность и его подпись.</w:t>
      </w:r>
    </w:p>
    <w:p w:rsidR="00770273" w:rsidRDefault="00770273" w:rsidP="00770273">
      <w:pPr>
        <w:ind w:firstLine="360"/>
        <w:jc w:val="both"/>
        <w:rPr>
          <w:rFonts w:ascii="Times New Roman" w:hAnsi="Times New Roman" w:cs="Times New Roman"/>
        </w:rPr>
      </w:pPr>
      <w:r>
        <w:rPr>
          <w:rFonts w:ascii="Times New Roman" w:hAnsi="Times New Roman" w:cs="Times New Roman"/>
        </w:rPr>
        <w:t>Листы журнала регистрации уведомлений должны быть пронумерованы, прошнурованы и скреплены печатью органа местного самоуправления.</w:t>
      </w:r>
    </w:p>
    <w:p w:rsidR="00770273" w:rsidRDefault="00770273" w:rsidP="00770273">
      <w:pPr>
        <w:ind w:firstLine="360"/>
        <w:jc w:val="both"/>
        <w:rPr>
          <w:rFonts w:ascii="Times New Roman" w:hAnsi="Times New Roman" w:cs="Times New Roman"/>
        </w:rPr>
      </w:pPr>
      <w:r>
        <w:rPr>
          <w:rFonts w:ascii="Times New Roman" w:hAnsi="Times New Roman" w:cs="Times New Roman"/>
        </w:rPr>
        <w:t>Журнал регистрации уведомлений ведётся и подлежит хранению специально назначенным лицом в условиях, исключающих доступ к нему посторонних лиц.</w:t>
      </w:r>
    </w:p>
    <w:p w:rsidR="00770273" w:rsidRPr="005B3992" w:rsidRDefault="00770273" w:rsidP="00770273">
      <w:pPr>
        <w:jc w:val="both"/>
        <w:rPr>
          <w:rFonts w:ascii="Times New Roman" w:hAnsi="Times New Roman" w:cs="Times New Roman"/>
        </w:rPr>
      </w:pPr>
      <w:r>
        <w:rPr>
          <w:rFonts w:ascii="Times New Roman" w:hAnsi="Times New Roman" w:cs="Times New Roman"/>
        </w:rPr>
        <w:t xml:space="preserve">7. Уведомление, поступившее почтой и зарегистрированное в журнале регистрации уведомлений, представляется главе соответствующего органа местного самоуправления </w:t>
      </w:r>
      <w:r w:rsidRPr="005B3992">
        <w:rPr>
          <w:rFonts w:ascii="Times New Roman" w:hAnsi="Times New Roman" w:cs="Times New Roman"/>
        </w:rPr>
        <w:t>для принятия решения о проведении проверки сведений, содержащихся в уведомлении</w:t>
      </w:r>
    </w:p>
    <w:p w:rsidR="00770273" w:rsidRPr="005B3992" w:rsidRDefault="00770273" w:rsidP="00770273">
      <w:pPr>
        <w:jc w:val="both"/>
        <w:rPr>
          <w:rFonts w:ascii="Times New Roman" w:hAnsi="Times New Roman" w:cs="Times New Roman"/>
        </w:rPr>
      </w:pPr>
      <w:r w:rsidRPr="005B3992">
        <w:rPr>
          <w:rFonts w:ascii="Times New Roman" w:hAnsi="Times New Roman" w:cs="Times New Roman"/>
        </w:rPr>
        <w:t>(далее - «проверка»).</w:t>
      </w:r>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 xml:space="preserve">8. Проверка осуществляется по решению главы органа местного самоуправления Исполнителем не дольше чем в месячный срок. Указанный срок проверки может быть продлён до двух месяцев по решению главы органа местного самоуправления, принявшего решение о проведении данной проверки. По решению главы органа местного самоуправления, оформленному в письменной форме, к проведению проверки могут привлекаться иные структурные подразделения органа местного </w:t>
      </w:r>
      <w:r w:rsidRPr="005B3992">
        <w:rPr>
          <w:rFonts w:ascii="Times New Roman" w:hAnsi="Times New Roman" w:cs="Times New Roman"/>
        </w:rPr>
        <w:lastRenderedPageBreak/>
        <w:t>самоуправления.</w:t>
      </w:r>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 xml:space="preserve">9. Муниципальному служащему, направившему уведомление, Исполнитель в письменной форме сообщает о проверке в течение трёх рабочих дней со дня </w:t>
      </w:r>
      <w:proofErr w:type="gramStart"/>
      <w:r w:rsidRPr="005B3992">
        <w:rPr>
          <w:rFonts w:ascii="Times New Roman" w:hAnsi="Times New Roman" w:cs="Times New Roman"/>
        </w:rPr>
        <w:t>получения соответствующего решения главы органа местного самоуправления</w:t>
      </w:r>
      <w:proofErr w:type="gramEnd"/>
      <w:r w:rsidRPr="005B3992">
        <w:rPr>
          <w:rFonts w:ascii="Times New Roman" w:hAnsi="Times New Roman" w:cs="Times New Roman"/>
        </w:rPr>
        <w:t xml:space="preserve"> о начале проверки.</w:t>
      </w:r>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Время нахождения муниципального служащего, направившего уведомление, в отпуске, командировке, а также периоды его временной нетрудоспособности в указанный срок не включаются.</w:t>
      </w:r>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10. Муниципальный служащий, направивший уведомление, вправе</w:t>
      </w:r>
      <w:proofErr w:type="gramStart"/>
      <w:r w:rsidRPr="005B3992">
        <w:rPr>
          <w:rFonts w:ascii="Times New Roman" w:hAnsi="Times New Roman" w:cs="Times New Roman"/>
        </w:rPr>
        <w:t xml:space="preserve"> :</w:t>
      </w:r>
      <w:proofErr w:type="gramEnd"/>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 представлять дополнительные сведения, документы и материалы, подтверждающие факт обращения</w:t>
      </w:r>
      <w:proofErr w:type="gramStart"/>
      <w:r w:rsidRPr="005B3992">
        <w:rPr>
          <w:rFonts w:ascii="Times New Roman" w:hAnsi="Times New Roman" w:cs="Times New Roman"/>
        </w:rPr>
        <w:t xml:space="preserve"> ;</w:t>
      </w:r>
      <w:proofErr w:type="gramEnd"/>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 представлять дополнительные объяснения или дополнительную информацию о факте обращения;</w:t>
      </w:r>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 ознакомиться по окончании проверки с письменным заключением по результатам проверки (далее - «заключение»), если это не противоречит требованиям неразглашения сведений, составляющих государственную или иную охраняемую федеральным законом тайну.</w:t>
      </w:r>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11. При осуществлении проверки Исполнитель вправе получать от муниципального служащего, направившего уведомление, дополнительные объяснения или дополнительную информацию о фактах обращения, которые приобщаются к материалам проверки.</w:t>
      </w:r>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12. В ходе проверки должны быть полностью, объективно и всесторонне установлены следующие обстоятельства:</w:t>
      </w:r>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 наличие (отсутствие) факта обращения;</w:t>
      </w:r>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 информация о действии (бездействии), которое гражданский служащий должен был совершить по обращению</w:t>
      </w:r>
      <w:proofErr w:type="gramStart"/>
      <w:r w:rsidRPr="005B3992">
        <w:rPr>
          <w:rFonts w:ascii="Times New Roman" w:hAnsi="Times New Roman" w:cs="Times New Roman"/>
        </w:rPr>
        <w:t xml:space="preserve"> ;</w:t>
      </w:r>
      <w:proofErr w:type="gramEnd"/>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 причины, которые способствовали обращению.</w:t>
      </w:r>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13. По окончании проверки Исполнитель готовит заключение. В заключении должны быть указаны</w:t>
      </w:r>
      <w:proofErr w:type="gramStart"/>
      <w:r w:rsidRPr="005B3992">
        <w:rPr>
          <w:rFonts w:ascii="Times New Roman" w:hAnsi="Times New Roman" w:cs="Times New Roman"/>
        </w:rPr>
        <w:t xml:space="preserve"> :</w:t>
      </w:r>
      <w:proofErr w:type="gramEnd"/>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 дата составления заключения;</w:t>
      </w:r>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 фамилия, имя, отчество проводившего проверку муниципального служащего, замещаемая им должность муниципальной службы</w:t>
      </w:r>
      <w:proofErr w:type="gramStart"/>
      <w:r w:rsidRPr="005B3992">
        <w:rPr>
          <w:rFonts w:ascii="Times New Roman" w:hAnsi="Times New Roman" w:cs="Times New Roman"/>
        </w:rPr>
        <w:t xml:space="preserve"> ;</w:t>
      </w:r>
      <w:proofErr w:type="gramEnd"/>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 фамилия, имя, отчество муниципального служащего, направившего уведомление;</w:t>
      </w:r>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 информация из уведомления и материалов проверки;</w:t>
      </w:r>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 сроки проведения проверки;</w:t>
      </w:r>
    </w:p>
    <w:p w:rsidR="00770273" w:rsidRPr="005B3992" w:rsidRDefault="00770273" w:rsidP="00770273">
      <w:pPr>
        <w:ind w:firstLine="360"/>
        <w:jc w:val="both"/>
        <w:rPr>
          <w:rFonts w:ascii="Times New Roman" w:hAnsi="Times New Roman" w:cs="Times New Roman"/>
        </w:rPr>
      </w:pPr>
      <w:r w:rsidRPr="005B3992">
        <w:rPr>
          <w:rFonts w:ascii="Times New Roman" w:hAnsi="Times New Roman" w:cs="Times New Roman"/>
        </w:rPr>
        <w:t>- факты и обстоятельства, установленные по результатам проверки, в том числе наличие (отсутствие) факта обращения.</w:t>
      </w:r>
    </w:p>
    <w:p w:rsidR="00770273" w:rsidRPr="0036328B" w:rsidRDefault="00770273" w:rsidP="00770273">
      <w:pPr>
        <w:jc w:val="both"/>
        <w:rPr>
          <w:rFonts w:ascii="Times New Roman" w:hAnsi="Times New Roman" w:cs="Times New Roman"/>
        </w:rPr>
      </w:pPr>
      <w:r w:rsidRPr="005B3992">
        <w:rPr>
          <w:rFonts w:ascii="Times New Roman" w:hAnsi="Times New Roman" w:cs="Times New Roman"/>
        </w:rPr>
        <w:t>В случае подтверждения наличия факта обращения в заключении также указываются</w:t>
      </w:r>
      <w:r>
        <w:rPr>
          <w:rFonts w:ascii="Times New Roman" w:hAnsi="Times New Roman" w:cs="Times New Roman"/>
        </w:rPr>
        <w:t xml:space="preserve"> </w:t>
      </w:r>
      <w:r w:rsidRPr="0036328B">
        <w:rPr>
          <w:rFonts w:ascii="Times New Roman" w:hAnsi="Times New Roman" w:cs="Times New Roman"/>
        </w:rPr>
        <w:t xml:space="preserve">возможные мероприятия по усилению </w:t>
      </w:r>
      <w:proofErr w:type="gramStart"/>
      <w:r w:rsidRPr="0036328B">
        <w:rPr>
          <w:rFonts w:ascii="Times New Roman" w:hAnsi="Times New Roman" w:cs="Times New Roman"/>
        </w:rPr>
        <w:t>контроля за</w:t>
      </w:r>
      <w:proofErr w:type="gramEnd"/>
      <w:r w:rsidRPr="0036328B">
        <w:rPr>
          <w:rFonts w:ascii="Times New Roman" w:hAnsi="Times New Roman" w:cs="Times New Roman"/>
        </w:rPr>
        <w:t xml:space="preserve"> исполнением муниципальным служащим его должностных обязанностей, по изменению объёма должностных обязанностей муниципального служащего в целях исключения (временного ограничения) возможности участия муниципального служащего в принятии решений по вопросам, с которыми связано обращение, и иные мероприятия.</w:t>
      </w:r>
    </w:p>
    <w:p w:rsidR="00770273" w:rsidRPr="0036328B" w:rsidRDefault="00770273" w:rsidP="00770273">
      <w:pPr>
        <w:ind w:firstLine="360"/>
        <w:jc w:val="both"/>
        <w:rPr>
          <w:rFonts w:ascii="Times New Roman" w:hAnsi="Times New Roman" w:cs="Times New Roman"/>
        </w:rPr>
      </w:pPr>
      <w:r w:rsidRPr="0036328B">
        <w:rPr>
          <w:rFonts w:ascii="Times New Roman" w:hAnsi="Times New Roman" w:cs="Times New Roman"/>
        </w:rPr>
        <w:t>Заключение подписывается Исполнителем (руководителем кадровой службы).</w:t>
      </w:r>
    </w:p>
    <w:p w:rsidR="00770273" w:rsidRPr="0036328B" w:rsidRDefault="00770273" w:rsidP="00770273">
      <w:pPr>
        <w:ind w:firstLine="360"/>
        <w:jc w:val="both"/>
        <w:rPr>
          <w:rFonts w:ascii="Times New Roman" w:hAnsi="Times New Roman" w:cs="Times New Roman"/>
        </w:rPr>
      </w:pPr>
      <w:r w:rsidRPr="0036328B">
        <w:rPr>
          <w:rFonts w:ascii="Times New Roman" w:hAnsi="Times New Roman" w:cs="Times New Roman"/>
        </w:rPr>
        <w:t>14. Исполнитель знакомит муниципального служащего, направившего уведомление, с заключением в течение трёх рабочих дней со дня подписания заключения.</w:t>
      </w:r>
    </w:p>
    <w:p w:rsidR="00770273" w:rsidRPr="0036328B" w:rsidRDefault="00770273" w:rsidP="00770273">
      <w:pPr>
        <w:ind w:firstLine="360"/>
        <w:jc w:val="both"/>
        <w:rPr>
          <w:rFonts w:ascii="Times New Roman" w:hAnsi="Times New Roman" w:cs="Times New Roman"/>
        </w:rPr>
      </w:pPr>
      <w:r w:rsidRPr="0036328B">
        <w:rPr>
          <w:rFonts w:ascii="Times New Roman" w:hAnsi="Times New Roman" w:cs="Times New Roman"/>
        </w:rPr>
        <w:t>Время нахождения муниципального служащего, направившего уведомление, в отпуске, командировке, а также периоды его временной нетрудоспособности в указанный срок не включаются.</w:t>
      </w:r>
    </w:p>
    <w:p w:rsidR="00770273" w:rsidRPr="0036328B" w:rsidRDefault="00770273" w:rsidP="00770273">
      <w:pPr>
        <w:ind w:firstLine="360"/>
        <w:jc w:val="both"/>
        <w:rPr>
          <w:rFonts w:ascii="Times New Roman" w:hAnsi="Times New Roman" w:cs="Times New Roman"/>
        </w:rPr>
      </w:pPr>
      <w:r w:rsidRPr="0036328B">
        <w:rPr>
          <w:rFonts w:ascii="Times New Roman" w:hAnsi="Times New Roman" w:cs="Times New Roman"/>
        </w:rPr>
        <w:t xml:space="preserve">15. Результаты проверки докладываются главе органа местного самоуправления в </w:t>
      </w:r>
      <w:r w:rsidRPr="0036328B">
        <w:rPr>
          <w:rFonts w:ascii="Times New Roman" w:hAnsi="Times New Roman" w:cs="Times New Roman"/>
        </w:rPr>
        <w:lastRenderedPageBreak/>
        <w:t>течение трёх рабочих дней со дня ознакомления с заключением муниципального служащего, направившего уведомление.</w:t>
      </w:r>
    </w:p>
    <w:p w:rsidR="00770273" w:rsidRPr="0036328B" w:rsidRDefault="00770273" w:rsidP="00770273">
      <w:pPr>
        <w:ind w:firstLine="360"/>
        <w:jc w:val="both"/>
        <w:rPr>
          <w:rFonts w:ascii="Times New Roman" w:hAnsi="Times New Roman" w:cs="Times New Roman"/>
        </w:rPr>
      </w:pPr>
      <w:r w:rsidRPr="0036328B">
        <w:rPr>
          <w:rFonts w:ascii="Times New Roman" w:hAnsi="Times New Roman" w:cs="Times New Roman"/>
        </w:rPr>
        <w:t>16. Уведомление, материалы проверки и заключение по результатам проверки подлежат хранению в кадровой службе (либо в ином месте, определённом главой органа местного самоуправления) в течение трёх лет со дня окончания проверки, после чего передаются в архив.</w:t>
      </w:r>
    </w:p>
    <w:p w:rsidR="00770273" w:rsidRPr="0036328B" w:rsidRDefault="00770273" w:rsidP="00770273">
      <w:pPr>
        <w:ind w:firstLine="360"/>
        <w:jc w:val="both"/>
        <w:rPr>
          <w:rFonts w:ascii="Times New Roman" w:hAnsi="Times New Roman" w:cs="Times New Roman"/>
        </w:rPr>
      </w:pPr>
      <w:r w:rsidRPr="0036328B">
        <w:rPr>
          <w:rFonts w:ascii="Times New Roman" w:hAnsi="Times New Roman" w:cs="Times New Roman"/>
        </w:rPr>
        <w:t>17. Информация о факте обращения, сведения, содержащиеся в уведомлении, а также информация о результатах проверки носят конфиденциальный характер, если федеральным законом они не отнесены к сведениям, составляющим государственную тайну.</w:t>
      </w:r>
    </w:p>
    <w:p w:rsidR="00770273" w:rsidRPr="0036328B" w:rsidRDefault="00770273" w:rsidP="00770273">
      <w:pPr>
        <w:ind w:firstLine="360"/>
        <w:jc w:val="both"/>
        <w:rPr>
          <w:rFonts w:ascii="Times New Roman" w:hAnsi="Times New Roman" w:cs="Times New Roman"/>
        </w:rPr>
      </w:pPr>
      <w:r w:rsidRPr="0036328B">
        <w:rPr>
          <w:rFonts w:ascii="Times New Roman" w:hAnsi="Times New Roman" w:cs="Times New Roman"/>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главой органа местного самоуправления в государственные органы в соответствии с их компетенцией.</w:t>
      </w:r>
    </w:p>
    <w:p w:rsidR="00770273" w:rsidRPr="00F50DD9" w:rsidRDefault="00770273" w:rsidP="00775854">
      <w:pPr>
        <w:jc w:val="both"/>
        <w:rPr>
          <w:rFonts w:ascii="Times New Roman" w:hAnsi="Times New Roman" w:cs="Times New Roman"/>
        </w:rPr>
      </w:pPr>
      <w:bookmarkStart w:id="0" w:name="_GoBack"/>
      <w:bookmarkEnd w:id="0"/>
    </w:p>
    <w:sectPr w:rsidR="00770273" w:rsidRPr="00F50DD9">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27" w:rsidRDefault="00212827">
      <w:r>
        <w:separator/>
      </w:r>
    </w:p>
  </w:endnote>
  <w:endnote w:type="continuationSeparator" w:id="0">
    <w:p w:rsidR="00212827" w:rsidRDefault="0021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27" w:rsidRDefault="00212827"/>
  </w:footnote>
  <w:footnote w:type="continuationSeparator" w:id="0">
    <w:p w:rsidR="00212827" w:rsidRDefault="0021282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52014"/>
    <w:rsid w:val="00151C75"/>
    <w:rsid w:val="00212827"/>
    <w:rsid w:val="00452014"/>
    <w:rsid w:val="00551CEB"/>
    <w:rsid w:val="00770273"/>
    <w:rsid w:val="00775854"/>
    <w:rsid w:val="00805A4A"/>
    <w:rsid w:val="00B1374C"/>
    <w:rsid w:val="00E32401"/>
    <w:rsid w:val="00F50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1454</Words>
  <Characters>8289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6</cp:revision>
  <dcterms:created xsi:type="dcterms:W3CDTF">2015-07-13T09:43:00Z</dcterms:created>
  <dcterms:modified xsi:type="dcterms:W3CDTF">2015-07-13T11:13:00Z</dcterms:modified>
</cp:coreProperties>
</file>